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23CD" w:rsidRPr="00A46123" w:rsidRDefault="00A46123" w:rsidP="00A46123">
      <w:pPr>
        <w:jc w:val="center"/>
        <w:rPr>
          <w:b/>
          <w:sz w:val="32"/>
        </w:rPr>
      </w:pPr>
      <w:r>
        <w:rPr>
          <w:b/>
          <w:sz w:val="32"/>
        </w:rPr>
        <w:t xml:space="preserve">05 – </w:t>
      </w:r>
      <w:r w:rsidR="00A80E52">
        <w:rPr>
          <w:b/>
          <w:sz w:val="32"/>
        </w:rPr>
        <w:t xml:space="preserve">Complex </w:t>
      </w:r>
      <w:r w:rsidR="00562704">
        <w:rPr>
          <w:b/>
          <w:sz w:val="32"/>
        </w:rPr>
        <w:t>Impedance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EB1661" w:rsidRDefault="002723CD" w:rsidP="002723CD">
      <w:pPr>
        <w:jc w:val="both"/>
      </w:pPr>
      <w:r>
        <w:rPr>
          <w:b/>
        </w:rPr>
        <w:t>Topics:</w:t>
      </w:r>
      <w:r>
        <w:t xml:space="preserve"> </w:t>
      </w:r>
      <w:r w:rsidR="005222F5">
        <w:t xml:space="preserve">Complex </w:t>
      </w:r>
      <w:r w:rsidR="00562704">
        <w:t xml:space="preserve">impedance, </w:t>
      </w:r>
      <w:r w:rsidR="00143F91">
        <w:t xml:space="preserve">phasor diagrams, </w:t>
      </w:r>
      <w:r w:rsidR="00562704">
        <w:t>RLC circuits</w:t>
      </w:r>
      <w:r w:rsidR="00EB1661">
        <w:t xml:space="preserve">, </w:t>
      </w:r>
      <w:r w:rsidR="00EB1661">
        <w:rPr>
          <w:i/>
        </w:rPr>
        <w:t>leading</w:t>
      </w:r>
      <w:r w:rsidR="00EB1661">
        <w:t xml:space="preserve"> vs. </w:t>
      </w:r>
      <w:r w:rsidR="00EB1661">
        <w:rPr>
          <w:i/>
        </w:rPr>
        <w:t>lagging</w:t>
      </w:r>
    </w:p>
    <w:p w:rsidR="002723CD" w:rsidRDefault="002723CD" w:rsidP="002723CD">
      <w:pPr>
        <w:jc w:val="both"/>
      </w:pPr>
    </w:p>
    <w:p w:rsidR="00AC0DF4" w:rsidRPr="00EB1661" w:rsidRDefault="002723CD" w:rsidP="002723CD">
      <w:pPr>
        <w:jc w:val="both"/>
      </w:pPr>
      <w:r>
        <w:rPr>
          <w:b/>
        </w:rPr>
        <w:t>Summary:</w:t>
      </w:r>
      <w:r w:rsidR="00562704">
        <w:t xml:space="preserve"> </w:t>
      </w:r>
      <w:r w:rsidR="00393805">
        <w:t>These activities are meant to</w:t>
      </w:r>
      <w:r w:rsidR="00EB1661">
        <w:t xml:space="preserve"> help students gain facility with different representations of complex functions, and</w:t>
      </w:r>
      <w:r w:rsidR="00C52625">
        <w:t xml:space="preserve"> with</w:t>
      </w:r>
      <w:r w:rsidR="00EB1661">
        <w:t xml:space="preserve"> relating them to the behavior of an </w:t>
      </w:r>
      <w:r w:rsidR="00EB1661">
        <w:rPr>
          <w:i/>
        </w:rPr>
        <w:t>RLC</w:t>
      </w:r>
      <w:r w:rsidR="00EB1661">
        <w:t xml:space="preserve"> circuit.  They begin by plotting voltage </w:t>
      </w:r>
      <w:r w:rsidR="00393805">
        <w:t>(</w:t>
      </w:r>
      <w:r w:rsidR="00EB1661">
        <w:t>and current</w:t>
      </w:r>
      <w:r w:rsidR="00393805">
        <w:t xml:space="preserve">) </w:t>
      </w:r>
      <w:r w:rsidR="00EB1661">
        <w:t xml:space="preserve">relative to a given current </w:t>
      </w:r>
      <w:r w:rsidR="00393805">
        <w:t>(</w:t>
      </w:r>
      <w:r w:rsidR="00EB1661">
        <w:t>or voltage</w:t>
      </w:r>
      <w:r w:rsidR="00393805">
        <w:t>)</w:t>
      </w:r>
      <w:r w:rsidR="00EB1661">
        <w:t xml:space="preserve">, </w:t>
      </w:r>
      <w:r w:rsidR="00393805">
        <w:t xml:space="preserve">using a specific value </w:t>
      </w:r>
      <w:r w:rsidR="00EB1661">
        <w:t>for the complex im</w:t>
      </w:r>
      <w:r w:rsidR="00C52625">
        <w:t>pedance.  They can compare their answers</w:t>
      </w:r>
      <w:r w:rsidR="00EB1661">
        <w:t xml:space="preserve"> with trigonometric representations, and resolve difficulties in deciding whether one function </w:t>
      </w:r>
      <w:r w:rsidR="00EB1661">
        <w:rPr>
          <w:i/>
        </w:rPr>
        <w:t>leads</w:t>
      </w:r>
      <w:r w:rsidR="00EB1661">
        <w:t xml:space="preserve"> or </w:t>
      </w:r>
      <w:r w:rsidR="00EB1661">
        <w:rPr>
          <w:i/>
        </w:rPr>
        <w:t>lags</w:t>
      </w:r>
      <w:r w:rsidR="00EB1661">
        <w:t xml:space="preserve"> the other</w:t>
      </w:r>
      <w:r w:rsidR="00393805">
        <w:t xml:space="preserve"> in time</w:t>
      </w:r>
      <w:r w:rsidR="00C52625">
        <w:t xml:space="preserve">.  Students </w:t>
      </w:r>
      <w:r w:rsidR="00EB1661">
        <w:t>then d</w:t>
      </w:r>
      <w:r w:rsidR="00393805">
        <w:t>etermine the total impedance in</w:t>
      </w:r>
      <w:r w:rsidR="00EB1661">
        <w:t xml:space="preserve"> an </w:t>
      </w:r>
      <w:r w:rsidR="00EB1661">
        <w:rPr>
          <w:i/>
        </w:rPr>
        <w:t>RLC</w:t>
      </w:r>
      <w:r w:rsidR="00EB1661">
        <w:t xml:space="preserve"> circuit in terms of the impedance for ea</w:t>
      </w:r>
      <w:r w:rsidR="00393805">
        <w:t>ch circuit element, and plot various</w:t>
      </w:r>
      <w:r w:rsidR="00EB1661">
        <w:t xml:space="preserve"> vectors in a phasor diagram to see how they are related.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</w:pPr>
      <w:r>
        <w:rPr>
          <w:b/>
        </w:rPr>
        <w:t>Written by:</w:t>
      </w:r>
      <w:r w:rsidR="00B562C3">
        <w:t xml:space="preserve"> </w:t>
      </w:r>
      <w:r w:rsidR="00393805">
        <w:t>Michael Dubson, Charles Baily and</w:t>
      </w:r>
      <w:r w:rsidR="00B562C3">
        <w:t xml:space="preserve"> Steven Pollock</w:t>
      </w:r>
      <w:r>
        <w:t>.</w:t>
      </w:r>
    </w:p>
    <w:p w:rsidR="002723CD" w:rsidRDefault="002723CD" w:rsidP="002723CD">
      <w:pPr>
        <w:jc w:val="both"/>
      </w:pPr>
    </w:p>
    <w:p w:rsidR="002723CD" w:rsidRPr="00943F86" w:rsidRDefault="002723CD" w:rsidP="002723CD">
      <w:pPr>
        <w:jc w:val="both"/>
      </w:pPr>
      <w:r>
        <w:rPr>
          <w:b/>
        </w:rPr>
        <w:t>Contact:</w:t>
      </w:r>
      <w:r w:rsidR="00B562C3">
        <w:t xml:space="preserve"> Steven.Pollock@Colorado.EDU</w:t>
      </w:r>
    </w:p>
    <w:p w:rsidR="002723CD" w:rsidRDefault="002723CD" w:rsidP="002723CD">
      <w:pPr>
        <w:jc w:val="both"/>
      </w:pPr>
    </w:p>
    <w:p w:rsidR="0000128E" w:rsidRDefault="002723CD" w:rsidP="00EB1661">
      <w:pPr>
        <w:jc w:val="both"/>
      </w:pPr>
      <w:r>
        <w:rPr>
          <w:b/>
        </w:rPr>
        <w:t>Comments:</w:t>
      </w:r>
      <w:r>
        <w:t xml:space="preserve"> </w:t>
      </w:r>
      <w:r w:rsidR="00143F91">
        <w:t>Students should be able to complete these activities in less than 50 minut</w:t>
      </w:r>
      <w:r w:rsidR="008D1E52">
        <w:t>es.  It is assumed they</w:t>
      </w:r>
      <w:r w:rsidR="00143F91">
        <w:t xml:space="preserve"> have either completed the previous activities </w:t>
      </w:r>
      <w:r w:rsidR="008D1E52">
        <w:t xml:space="preserve">on complex exponentials, or </w:t>
      </w:r>
      <w:r w:rsidR="00393805">
        <w:t>had some kind of introduction to</w:t>
      </w:r>
      <w:r w:rsidR="00143F91">
        <w:t xml:space="preserve"> writing complex numbers in various forms</w:t>
      </w:r>
      <w:r w:rsidR="00393805">
        <w:t>,</w:t>
      </w:r>
      <w:r w:rsidR="00143F91">
        <w:t xml:space="preserve"> and </w:t>
      </w:r>
      <w:r w:rsidR="00C52625">
        <w:t xml:space="preserve">the </w:t>
      </w:r>
      <w:r w:rsidR="00393805">
        <w:t>multiplication of</w:t>
      </w:r>
      <w:r w:rsidR="00143F91">
        <w:t xml:space="preserve"> complex exponentials</w:t>
      </w:r>
      <w:r w:rsidR="003001E3">
        <w:t xml:space="preserve"> (frequent errors come from not being familiar enough with the rules of exponents)</w:t>
      </w:r>
      <w:r w:rsidR="00143F91">
        <w:t>.</w:t>
      </w:r>
      <w:r w:rsidR="00393805">
        <w:t xml:space="preserve">  </w:t>
      </w:r>
      <w:r w:rsidR="00C52625">
        <w:t>Many students</w:t>
      </w:r>
      <w:r w:rsidR="00393805">
        <w:t xml:space="preserve"> we</w:t>
      </w:r>
      <w:r w:rsidR="00C52625">
        <w:t xml:space="preserve">re initially </w:t>
      </w:r>
      <w:r w:rsidR="003001E3">
        <w:t xml:space="preserve">not careful about the </w:t>
      </w:r>
      <w:r w:rsidR="00EB1661">
        <w:t xml:space="preserve">magnitudes of the vectors </w:t>
      </w:r>
      <w:r w:rsidR="003001E3">
        <w:t>they drew</w:t>
      </w:r>
      <w:r w:rsidR="00EB1661">
        <w:t xml:space="preserve"> in the phasor diagrams on the first page.</w:t>
      </w:r>
      <w:r w:rsidR="00143F91">
        <w:t xml:space="preserve">  W</w:t>
      </w:r>
      <w:r w:rsidR="00393805">
        <w:t xml:space="preserve">hen graphing the current on pg. 2, a significant </w:t>
      </w:r>
      <w:r w:rsidR="003001E3">
        <w:t>number</w:t>
      </w:r>
      <w:r w:rsidR="00393805">
        <w:t xml:space="preserve"> of</w:t>
      </w:r>
      <w:r w:rsidR="00143F91">
        <w:t xml:space="preserve"> students were too quick to simply plot a regular sine function</w:t>
      </w:r>
      <w:r w:rsidR="008D1E52">
        <w:t xml:space="preserve"> and move</w:t>
      </w:r>
      <w:r w:rsidR="00143F91">
        <w:t xml:space="preserve">, without considering the actual phase of the current relative to the voltage.  Some students were forgetful about the condition </w:t>
      </w:r>
      <w:r w:rsidR="00EB1661" w:rsidRPr="00EB1661">
        <w:rPr>
          <w:position w:val="-9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9pt" o:ole="">
            <v:imagedata r:id="rId5" r:pict="rId6" o:title=""/>
          </v:shape>
          <o:OLEObject Type="Embed" ProgID="Equation.DSMT4" ShapeID="_x0000_i1025" DrawAspect="Content" ObjectID="_1273995990" r:id="rId7"/>
        </w:object>
      </w:r>
      <w:r w:rsidR="00143F91">
        <w:t xml:space="preserve"> when graphing the </w:t>
      </w:r>
      <w:r w:rsidR="00EB1661">
        <w:t>various impedances</w:t>
      </w:r>
      <w:r w:rsidR="00393805">
        <w:t xml:space="preserve"> (on pg. 3)</w:t>
      </w:r>
      <w:r w:rsidR="00EB1661">
        <w:t>, or it wasn’t</w:t>
      </w:r>
      <w:r w:rsidR="003001E3">
        <w:t xml:space="preserve"> immediately</w:t>
      </w:r>
      <w:r w:rsidR="00EB1661">
        <w:t xml:space="preserve"> o</w:t>
      </w:r>
      <w:r w:rsidR="003001E3">
        <w:t>bvious to them how this was relevant to</w:t>
      </w:r>
      <w:r w:rsidR="00EB1661">
        <w:t xml:space="preserve"> what they </w:t>
      </w:r>
      <w:r w:rsidR="008D1E52">
        <w:t xml:space="preserve">were graphing.  </w:t>
      </w:r>
      <w:r w:rsidR="00EB1661">
        <w:t>There has also been a great deal of confusion</w:t>
      </w:r>
      <w:r w:rsidR="00C52625">
        <w:t xml:space="preserve"> among students</w:t>
      </w:r>
      <w:r w:rsidR="00EB1661">
        <w:t xml:space="preserve"> concerning whether the voltage is leading or laggi</w:t>
      </w:r>
      <w:r w:rsidR="00C52625">
        <w:t>ng the current, depending on which</w:t>
      </w:r>
      <w:r w:rsidR="00EB1661">
        <w:t xml:space="preserve"> representation being used.  It seems to be fairly intuitive for them when looking at the phasor dia</w:t>
      </w:r>
      <w:r w:rsidR="00C52625">
        <w:t>grams (as long as they’re</w:t>
      </w:r>
      <w:r w:rsidR="00EB1661">
        <w:t xml:space="preserve"> clear on the direction in which the v</w:t>
      </w:r>
      <w:r w:rsidR="003001E3">
        <w:t xml:space="preserve">ectors are rotating with time); </w:t>
      </w:r>
      <w:r w:rsidR="00EB1661">
        <w:t xml:space="preserve">but the trigonometric representations can be challenging for </w:t>
      </w:r>
      <w:r w:rsidR="003001E3">
        <w:t>them because,</w:t>
      </w:r>
      <w:r w:rsidR="00C52625">
        <w:t xml:space="preserve"> in the graph of a function that is </w:t>
      </w:r>
      <w:r w:rsidR="00C52625" w:rsidRPr="00C52625">
        <w:rPr>
          <w:i/>
        </w:rPr>
        <w:t>leading</w:t>
      </w:r>
      <w:r w:rsidR="00EB1661">
        <w:t xml:space="preserve"> in time</w:t>
      </w:r>
      <w:r w:rsidR="00C52625">
        <w:t>, it</w:t>
      </w:r>
      <w:r w:rsidR="00EB1661">
        <w:t xml:space="preserve"> peaks at a point that is to the</w:t>
      </w:r>
      <w:r w:rsidR="00C52625">
        <w:t xml:space="preserve"> physical</w:t>
      </w:r>
      <w:r w:rsidR="00EB1661">
        <w:t xml:space="preserve"> left of the peak for the function it leads</w:t>
      </w:r>
      <w:r w:rsidR="00393805">
        <w:t>, and therefore “looks” like it’s actually lagging</w:t>
      </w:r>
      <w:r w:rsidR="003001E3">
        <w:t xml:space="preserve">.  We believe the </w:t>
      </w:r>
      <w:r w:rsidR="00C02946">
        <w:t>representation</w:t>
      </w:r>
      <w:r w:rsidR="003001E3">
        <w:t xml:space="preserve"> in the complex plane</w:t>
      </w:r>
      <w:r w:rsidR="00C02946">
        <w:t xml:space="preserve"> is </w:t>
      </w:r>
      <w:r w:rsidR="003001E3">
        <w:t>superior in this regard</w:t>
      </w:r>
      <w:r w:rsidR="00C02946">
        <w:t>.</w:t>
      </w:r>
    </w:p>
    <w:p w:rsidR="0000128E" w:rsidRDefault="0000128E" w:rsidP="0000128E"/>
    <w:p w:rsidR="00562704" w:rsidRDefault="0000128E" w:rsidP="00562704">
      <w:pPr>
        <w:jc w:val="both"/>
        <w:rPr>
          <w:position w:val="-14"/>
          <w:sz w:val="28"/>
        </w:rPr>
      </w:pPr>
      <w:r>
        <w:t xml:space="preserve"> </w:t>
      </w:r>
      <w:r w:rsidR="00040EBB">
        <w:rPr>
          <w:sz w:val="26"/>
        </w:rPr>
        <w:br w:type="page"/>
      </w:r>
      <w:r w:rsidR="00A46123">
        <w:rPr>
          <w:b/>
          <w:position w:val="-14"/>
          <w:sz w:val="28"/>
        </w:rPr>
        <w:t xml:space="preserve">A. </w:t>
      </w:r>
      <w:r w:rsidR="00A46123" w:rsidRPr="00A46123">
        <w:rPr>
          <w:position w:val="-14"/>
          <w:sz w:val="28"/>
        </w:rPr>
        <w:t>G</w:t>
      </w:r>
      <w:r w:rsidR="00562704" w:rsidRPr="00A46123">
        <w:rPr>
          <w:position w:val="-14"/>
          <w:sz w:val="28"/>
        </w:rPr>
        <w:t xml:space="preserve">iven </w:t>
      </w:r>
      <w:r w:rsidR="003001E3" w:rsidRPr="008D1E52">
        <w:rPr>
          <w:position w:val="-28"/>
          <w:sz w:val="28"/>
        </w:rPr>
        <w:object w:dxaOrig="1660" w:dyaOrig="380">
          <v:shape id="_x0000_i1026" type="#_x0000_t75" style="width:95.45pt;height:22.6pt" o:ole="">
            <v:imagedata r:id="rId8" r:pict="rId9" o:title=""/>
          </v:shape>
          <o:OLEObject Type="Embed" ProgID="Equation.DSMT4" ShapeID="_x0000_i1026" DrawAspect="Content" ObjectID="_1273995991" r:id="rId10"/>
        </w:object>
      </w:r>
      <w:r w:rsidR="00562704">
        <w:rPr>
          <w:position w:val="-14"/>
          <w:sz w:val="28"/>
        </w:rPr>
        <w:t xml:space="preserve"> and the complex number </w:t>
      </w:r>
      <w:r w:rsidR="003001E3" w:rsidRPr="008D1E52">
        <w:rPr>
          <w:position w:val="-19"/>
          <w:sz w:val="28"/>
        </w:rPr>
        <w:object w:dxaOrig="180" w:dyaOrig="240">
          <v:shape id="_x0000_i1027" type="#_x0000_t75" style="width:10.05pt;height:15.05pt" o:ole="">
            <v:imagedata r:id="rId11" r:pict="rId12" o:title=""/>
          </v:shape>
          <o:OLEObject Type="Embed" ProgID="Equation.DSMT4" ShapeID="_x0000_i1027" DrawAspect="Content" ObjectID="_1273995992" r:id="rId13"/>
        </w:object>
      </w:r>
      <w:r w:rsidR="00562704">
        <w:rPr>
          <w:position w:val="-14"/>
          <w:sz w:val="28"/>
        </w:rPr>
        <w:t xml:space="preserve"> shown in the diagram below, plot the complex number </w:t>
      </w:r>
      <w:r w:rsidR="003001E3" w:rsidRPr="008D1E52">
        <w:rPr>
          <w:position w:val="-18"/>
          <w:sz w:val="28"/>
        </w:rPr>
        <w:object w:dxaOrig="880" w:dyaOrig="240">
          <v:shape id="_x0000_i1028" type="#_x0000_t75" style="width:50.25pt;height:14.25pt" o:ole="">
            <v:imagedata r:id="rId14" r:pict="rId15" o:title=""/>
          </v:shape>
          <o:OLEObject Type="Embed" ProgID="Equation.DSMT4" ShapeID="_x0000_i1028" DrawAspect="Content" ObjectID="_1273995993" r:id="rId16"/>
        </w:object>
      </w: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  <w:r>
        <w:rPr>
          <w:noProof/>
          <w:position w:val="-14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184785</wp:posOffset>
            </wp:positionV>
            <wp:extent cx="2705100" cy="2070100"/>
            <wp:effectExtent l="25400" t="0" r="0" b="0"/>
            <wp:wrapSquare wrapText="bothSides"/>
            <wp:docPr id="6" name="" descr=":Screen shot 2012-05-22 at 3.00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:Screen shot 2012-05-22 at 3.00.15 PM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b/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  <w:r>
        <w:rPr>
          <w:position w:val="-14"/>
          <w:sz w:val="28"/>
        </w:rPr>
        <w:t xml:space="preserve">Given </w:t>
      </w:r>
      <w:r w:rsidR="003001E3" w:rsidRPr="008D1E52">
        <w:rPr>
          <w:position w:val="-29"/>
          <w:sz w:val="28"/>
        </w:rPr>
        <w:object w:dxaOrig="1580" w:dyaOrig="360">
          <v:shape id="_x0000_i1029" type="#_x0000_t75" style="width:87.05pt;height:21.75pt" o:ole="">
            <v:imagedata r:id="rId18" r:pict="rId19" o:title=""/>
          </v:shape>
          <o:OLEObject Type="Embed" ProgID="Equation.DSMT4" ShapeID="_x0000_i1029" DrawAspect="Content" ObjectID="_1273995994" r:id="rId20"/>
        </w:object>
      </w:r>
      <w:r>
        <w:rPr>
          <w:position w:val="-14"/>
          <w:sz w:val="28"/>
        </w:rPr>
        <w:t xml:space="preserve"> and </w:t>
      </w:r>
      <w:r w:rsidR="003001E3" w:rsidRPr="008D1E52">
        <w:rPr>
          <w:position w:val="-28"/>
          <w:sz w:val="28"/>
        </w:rPr>
        <w:object w:dxaOrig="1780" w:dyaOrig="380">
          <v:shape id="_x0000_i1030" type="#_x0000_t75" style="width:102.15pt;height:23.45pt;mso-position-vertical:absolute" o:ole="">
            <v:imagedata r:id="rId21" r:pict="rId22" o:title=""/>
          </v:shape>
          <o:OLEObject Type="Embed" ProgID="Equation.DSMT4" ShapeID="_x0000_i1030" DrawAspect="Content" ObjectID="_1273995995" r:id="rId23"/>
        </w:object>
      </w:r>
      <w:r>
        <w:rPr>
          <w:position w:val="-14"/>
          <w:sz w:val="28"/>
        </w:rPr>
        <w:t xml:space="preserve">, plot the complex number </w:t>
      </w:r>
      <w:r w:rsidR="003001E3" w:rsidRPr="008D1E52">
        <w:rPr>
          <w:position w:val="-26"/>
          <w:sz w:val="28"/>
        </w:rPr>
        <w:object w:dxaOrig="860" w:dyaOrig="320">
          <v:shape id="_x0000_i1031" type="#_x0000_t75" style="width:49.4pt;height:19.25pt" o:ole="">
            <v:imagedata r:id="rId24" r:pict="rId25" o:title=""/>
          </v:shape>
          <o:OLEObject Type="Embed" ProgID="Equation.DSMT4" ShapeID="_x0000_i1031" DrawAspect="Content" ObjectID="_1273995996" r:id="rId26"/>
        </w:object>
      </w:r>
      <w:r>
        <w:rPr>
          <w:position w:val="-14"/>
          <w:sz w:val="28"/>
        </w:rPr>
        <w:t xml:space="preserve"> at the instant in time shown in the diagram below.</w:t>
      </w: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  <w:r>
        <w:rPr>
          <w:noProof/>
          <w:position w:val="-14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168275</wp:posOffset>
            </wp:positionV>
            <wp:extent cx="2667000" cy="2032000"/>
            <wp:effectExtent l="25400" t="0" r="0" b="0"/>
            <wp:wrapSquare wrapText="bothSides"/>
            <wp:docPr id="2" name="" descr=":Screen shot 2012-05-22 at 2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:Screen shot 2012-05-22 at 2.58.52 PM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885A2F" w:rsidRDefault="00A46123" w:rsidP="00562704">
      <w:pPr>
        <w:jc w:val="both"/>
        <w:rPr>
          <w:position w:val="-14"/>
          <w:sz w:val="28"/>
        </w:rPr>
      </w:pPr>
      <w:r>
        <w:rPr>
          <w:b/>
          <w:position w:val="-14"/>
          <w:sz w:val="28"/>
        </w:rPr>
        <w:t>B.</w:t>
      </w:r>
      <w:r>
        <w:rPr>
          <w:position w:val="-14"/>
          <w:sz w:val="28"/>
        </w:rPr>
        <w:t xml:space="preserve"> </w:t>
      </w:r>
      <w:r w:rsidR="00562704">
        <w:rPr>
          <w:position w:val="-14"/>
          <w:sz w:val="28"/>
        </w:rPr>
        <w:t xml:space="preserve">For the same situation as before, with </w:t>
      </w:r>
      <w:r w:rsidR="003001E3" w:rsidRPr="008D1E52">
        <w:rPr>
          <w:position w:val="-29"/>
          <w:sz w:val="28"/>
        </w:rPr>
        <w:object w:dxaOrig="1580" w:dyaOrig="360">
          <v:shape id="_x0000_i1032" type="#_x0000_t75" style="width:87.05pt;height:21.75pt" o:ole="">
            <v:imagedata r:id="rId28" r:pict="rId29" o:title=""/>
          </v:shape>
          <o:OLEObject Type="Embed" ProgID="Equation.DSMT4" ShapeID="_x0000_i1032" DrawAspect="Content" ObjectID="_1273995997" r:id="rId30"/>
        </w:object>
      </w:r>
      <w:r w:rsidR="00562704">
        <w:rPr>
          <w:position w:val="-14"/>
          <w:sz w:val="28"/>
        </w:rPr>
        <w:t xml:space="preserve"> and </w:t>
      </w:r>
      <w:r w:rsidR="003001E3" w:rsidRPr="008D1E52">
        <w:rPr>
          <w:position w:val="-28"/>
          <w:sz w:val="28"/>
        </w:rPr>
        <w:object w:dxaOrig="1780" w:dyaOrig="380">
          <v:shape id="_x0000_i1033" type="#_x0000_t75" style="width:102.15pt;height:23.45pt" o:ole="">
            <v:imagedata r:id="rId31" r:pict="rId32" o:title=""/>
          </v:shape>
          <o:OLEObject Type="Embed" ProgID="Equation.DSMT4" ShapeID="_x0000_i1033" DrawAspect="Content" ObjectID="_1273995998" r:id="rId33"/>
        </w:object>
      </w:r>
      <w:r w:rsidR="00562704">
        <w:rPr>
          <w:position w:val="-14"/>
          <w:sz w:val="28"/>
        </w:rPr>
        <w:t xml:space="preserve">, sketch the real (physical) values of </w:t>
      </w:r>
      <w:r w:rsidR="003001E3" w:rsidRPr="008D1E52">
        <w:rPr>
          <w:position w:val="-18"/>
          <w:sz w:val="28"/>
        </w:rPr>
        <w:object w:dxaOrig="660" w:dyaOrig="260">
          <v:shape id="_x0000_i1034" type="#_x0000_t75" style="width:37.65pt;height:15.9pt" o:ole="">
            <v:imagedata r:id="rId34" r:pict="rId35" o:title=""/>
          </v:shape>
          <o:OLEObject Type="Embed" ProgID="Equation.DSMT4" ShapeID="_x0000_i1034" DrawAspect="Content" ObjectID="_1273995999" r:id="rId36"/>
        </w:object>
      </w:r>
      <w:r w:rsidR="00562704">
        <w:rPr>
          <w:position w:val="-14"/>
          <w:sz w:val="28"/>
        </w:rPr>
        <w:t xml:space="preserve"> as function</w:t>
      </w:r>
      <w:r w:rsidR="00EB1661">
        <w:rPr>
          <w:position w:val="-14"/>
          <w:sz w:val="28"/>
        </w:rPr>
        <w:t>s of time in the graphs below.</w:t>
      </w:r>
    </w:p>
    <w:p w:rsidR="00562704" w:rsidRDefault="00562704" w:rsidP="00562704">
      <w:pPr>
        <w:jc w:val="both"/>
        <w:rPr>
          <w:position w:val="-14"/>
          <w:sz w:val="28"/>
        </w:rPr>
      </w:pPr>
    </w:p>
    <w:p w:rsidR="00562704" w:rsidRDefault="00562704" w:rsidP="00562704">
      <w:pPr>
        <w:jc w:val="both"/>
        <w:rPr>
          <w:position w:val="-14"/>
          <w:sz w:val="28"/>
        </w:rPr>
      </w:pPr>
    </w:p>
    <w:p w:rsidR="00885A2F" w:rsidRDefault="00885A2F" w:rsidP="00562704">
      <w:pPr>
        <w:jc w:val="both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0" distR="0">
            <wp:extent cx="5486400" cy="2019935"/>
            <wp:effectExtent l="25400" t="0" r="0" b="0"/>
            <wp:docPr id="101" name="Picture 101" descr=":Screen shot 2012-05-22 at 3.5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:Screen shot 2012-05-22 at 3.56.22 PM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2F" w:rsidRDefault="00885A2F" w:rsidP="00562704">
      <w:pPr>
        <w:jc w:val="both"/>
        <w:rPr>
          <w:sz w:val="28"/>
          <w:szCs w:val="36"/>
        </w:rPr>
      </w:pPr>
    </w:p>
    <w:p w:rsidR="00562704" w:rsidRDefault="00562704" w:rsidP="00562704">
      <w:pPr>
        <w:jc w:val="both"/>
        <w:rPr>
          <w:sz w:val="28"/>
          <w:szCs w:val="36"/>
        </w:rPr>
      </w:pPr>
    </w:p>
    <w:p w:rsidR="00562704" w:rsidRDefault="00885A2F" w:rsidP="00562704">
      <w:pPr>
        <w:jc w:val="both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0" distR="0">
            <wp:extent cx="5486400" cy="2019935"/>
            <wp:effectExtent l="25400" t="0" r="0" b="0"/>
            <wp:docPr id="102" name="Picture 102" descr=":Screen shot 2012-05-22 at 3.56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:Screen shot 2012-05-22 at 3.56.51 PM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04" w:rsidRDefault="00562704" w:rsidP="00562704">
      <w:pPr>
        <w:jc w:val="both"/>
        <w:rPr>
          <w:sz w:val="28"/>
          <w:szCs w:val="36"/>
        </w:rPr>
      </w:pPr>
    </w:p>
    <w:p w:rsidR="00885A2F" w:rsidRDefault="00885A2F" w:rsidP="00562704">
      <w:pPr>
        <w:jc w:val="both"/>
        <w:rPr>
          <w:sz w:val="28"/>
          <w:szCs w:val="36"/>
        </w:rPr>
      </w:pPr>
    </w:p>
    <w:p w:rsidR="00885A2F" w:rsidRDefault="00885A2F" w:rsidP="00562704">
      <w:pPr>
        <w:jc w:val="both"/>
        <w:rPr>
          <w:sz w:val="28"/>
          <w:szCs w:val="36"/>
        </w:rPr>
      </w:pPr>
    </w:p>
    <w:p w:rsidR="00562704" w:rsidRDefault="00562704" w:rsidP="00562704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Does the current </w:t>
      </w:r>
      <w:r>
        <w:rPr>
          <w:i/>
          <w:sz w:val="28"/>
          <w:szCs w:val="36"/>
        </w:rPr>
        <w:t>lead</w:t>
      </w:r>
      <w:r>
        <w:rPr>
          <w:sz w:val="28"/>
          <w:szCs w:val="36"/>
        </w:rPr>
        <w:t xml:space="preserve"> or </w:t>
      </w:r>
      <w:r>
        <w:rPr>
          <w:i/>
          <w:sz w:val="28"/>
          <w:szCs w:val="36"/>
        </w:rPr>
        <w:t>lag</w:t>
      </w:r>
      <w:r>
        <w:rPr>
          <w:sz w:val="28"/>
          <w:szCs w:val="36"/>
        </w:rPr>
        <w:t xml:space="preserve"> the voltage?  </w:t>
      </w:r>
      <w:r w:rsidR="00EB1661">
        <w:rPr>
          <w:sz w:val="28"/>
          <w:szCs w:val="36"/>
        </w:rPr>
        <w:t>Make sure your answers on this page are consistent with the phasor diagram you drew on the previous page for the same situation.</w:t>
      </w:r>
    </w:p>
    <w:p w:rsidR="00562704" w:rsidRDefault="00562704" w:rsidP="00562704">
      <w:pPr>
        <w:jc w:val="both"/>
        <w:rPr>
          <w:sz w:val="28"/>
          <w:szCs w:val="36"/>
        </w:rPr>
      </w:pPr>
    </w:p>
    <w:p w:rsidR="00562704" w:rsidRDefault="00562704" w:rsidP="00562704">
      <w:pPr>
        <w:jc w:val="both"/>
        <w:rPr>
          <w:sz w:val="28"/>
          <w:szCs w:val="36"/>
        </w:rPr>
      </w:pPr>
    </w:p>
    <w:p w:rsidR="00562704" w:rsidRDefault="00562704" w:rsidP="00562704">
      <w:pPr>
        <w:jc w:val="both"/>
        <w:rPr>
          <w:sz w:val="28"/>
          <w:szCs w:val="36"/>
        </w:rPr>
      </w:pPr>
    </w:p>
    <w:p w:rsidR="00143F91" w:rsidRPr="00943F86" w:rsidRDefault="00143F91" w:rsidP="00143F91">
      <w:pPr>
        <w:jc w:val="both"/>
        <w:rPr>
          <w:sz w:val="28"/>
        </w:rPr>
      </w:pPr>
    </w:p>
    <w:p w:rsidR="00143F91" w:rsidRDefault="00D107EE" w:rsidP="00143F91">
      <w:pPr>
        <w:jc w:val="both"/>
      </w:pPr>
      <w:r>
        <w:rPr>
          <w:noProof/>
        </w:rPr>
        <w:pict>
          <v:group id="Group 3" o:spid="_x0000_s1110" style="position:absolute;left:0;text-align:left;margin-left:-9pt;margin-top:11.85pt;width:14.4pt;height:13.8pt;z-index:251664384;mso-width-relative:margin;mso-height-relative:margin" coordsize="285115,255905" wrapcoords="-4547 -1200 6821 24000 13642 24000 14778 24000 27284 -1200 -4547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">
            <v:shapetype id="_x0000_t127" coordsize="21600,21600" o:spt="127" path="m10800,0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Flowchart: Extract 1" o:spid="_x0000_s1111" type="#_x0000_t127" style="position:absolute;width:285115;height:25590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bGJwQAA&#10;ANoAAAAPAAAAZHJzL2Rvd25yZXYueG1sRI9Bi8IwEIXvC/6HMIK3baqCrNUoIgiLF10VvA7N2JQ2&#10;k9JkbfXXG2FhT8Pw3vvmzXLd21rcqfWlYwXjJAVBnDtdcqHgct59foHwAVlj7ZgUPMjDejX4WGKm&#10;Xcc/dD+FQkQI+wwVmBCaTEqfG7LoE9cQR+3mWoshrm0hdYtdhNtaTtJ0Ji2WHC8YbGhrKK9OvzZS&#10;sHrm6bTeXxvzPNyqYzfvyo1So2G/WYAI1Id/81/6W8f68H7lPeX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GxicEAAADaAAAADwAAAAAAAAAAAAAAAACXAgAAZHJzL2Rvd25y&#10;ZXYueG1sUEsFBgAAAAAEAAQA9QAAAIUDAAAAAA==&#10;" fillcolor="red" strokecolor="red" strokeweight="2pt"/>
            <v:shape id="Flowchart: Extract 2" o:spid="_x0000_s1112" type="#_x0000_t127" style="position:absolute;left:51207;top:36576;width:182880;height:16825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3d3wwAA&#10;ANoAAAAPAAAAZHJzL2Rvd25yZXYueG1sRI9Ba8JAFITvgv9heUIv0mwiVCS6iti09FhtKHh7ZJ/Z&#10;aPZtyK6a/vtuQehxmJlvmNVmsK24Ue8bxwqyJAVBXDndcK2g/Hp7XoDwAVlj65gU/JCHzXo8WmGu&#10;3Z33dDuEWkQI+xwVmBC6XEpfGbLoE9cRR+/keoshyr6Wusd7hNtWztJ0Li02HBcMdrQzVF0OV6tg&#10;Whw/X2V5xZdi3m6b7Gy+F++DUk+TYbsEEWgI/+FH+0MrmMHflX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3d3wwAAANoAAAAPAAAAAAAAAAAAAAAAAJcCAABkcnMvZG93&#10;bnJldi54bWxQSwUGAAAAAAQABAD1AAAAhwMAAAAA&#10;" fillcolor="white [3212]" strokecolor="red" strokeweight="2pt"/>
            <w10:wrap type="tight"/>
          </v:group>
        </w:pict>
      </w:r>
    </w:p>
    <w:p w:rsidR="00562704" w:rsidRPr="00143F91" w:rsidRDefault="00143F91" w:rsidP="00562704">
      <w:pPr>
        <w:jc w:val="both"/>
      </w:pPr>
      <w:r w:rsidRPr="004725EA">
        <w:rPr>
          <w:rFonts w:ascii="Times" w:hAnsi="Times"/>
        </w:rPr>
        <w:t>You may continue, but be sure to check your answers to this part with an instructor.</w:t>
      </w:r>
    </w:p>
    <w:p w:rsidR="00AF6EF5" w:rsidRPr="00463F85" w:rsidRDefault="00AF6EF5" w:rsidP="00562704">
      <w:pPr>
        <w:jc w:val="both"/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366645" cy="2838450"/>
            <wp:effectExtent l="25400" t="0" r="0" b="0"/>
            <wp:wrapSquare wrapText="bothSides"/>
            <wp:docPr id="103" name="" descr=":Screen shot 2012-05-22 at 4.13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:Screen shot 2012-05-22 at 4.13.09 PM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23">
        <w:rPr>
          <w:b/>
          <w:sz w:val="28"/>
        </w:rPr>
        <w:t>C.</w:t>
      </w:r>
      <w:r w:rsidR="00A46123">
        <w:rPr>
          <w:sz w:val="28"/>
        </w:rPr>
        <w:t xml:space="preserve"> </w:t>
      </w:r>
      <w:r>
        <w:rPr>
          <w:sz w:val="28"/>
        </w:rPr>
        <w:t>The complex impedances for the following</w:t>
      </w:r>
      <w:r w:rsidR="00463F85">
        <w:rPr>
          <w:sz w:val="28"/>
        </w:rPr>
        <w:t xml:space="preserve"> circuit elements are</w:t>
      </w:r>
      <w:r>
        <w:rPr>
          <w:sz w:val="28"/>
        </w:rPr>
        <w:t>:</w:t>
      </w:r>
    </w:p>
    <w:p w:rsidR="00AF6EF5" w:rsidRPr="00AF6EF5" w:rsidRDefault="00AF6EF5" w:rsidP="00562704">
      <w:pPr>
        <w:jc w:val="both"/>
        <w:rPr>
          <w:sz w:val="12"/>
        </w:rPr>
      </w:pPr>
    </w:p>
    <w:p w:rsidR="00AF6EF5" w:rsidRDefault="00AF6EF5" w:rsidP="00562704">
      <w:pPr>
        <w:jc w:val="both"/>
        <w:rPr>
          <w:position w:val="-34"/>
          <w:sz w:val="28"/>
        </w:rPr>
      </w:pPr>
      <w:r w:rsidRPr="00AF6EF5">
        <w:rPr>
          <w:position w:val="-14"/>
          <w:sz w:val="28"/>
        </w:rPr>
        <w:object w:dxaOrig="740" w:dyaOrig="320">
          <v:shape id="_x0000_i1035" type="#_x0000_t75" style="width:46.05pt;height:20.95pt" o:ole="">
            <v:imagedata r:id="rId40" r:pict="rId41" o:title=""/>
          </v:shape>
          <o:OLEObject Type="Embed" ProgID="Equation.DSMT4" ShapeID="_x0000_i1035" DrawAspect="Content" ObjectID="_1273996000" r:id="rId42"/>
        </w:object>
      </w:r>
      <w:r>
        <w:rPr>
          <w:sz w:val="28"/>
        </w:rPr>
        <w:tab/>
      </w:r>
      <w:r w:rsidRPr="00AF6EF5">
        <w:rPr>
          <w:position w:val="-14"/>
          <w:sz w:val="28"/>
        </w:rPr>
        <w:object w:dxaOrig="980" w:dyaOrig="320">
          <v:shape id="_x0000_i1036" type="#_x0000_t75" style="width:61.1pt;height:20.95pt" o:ole="">
            <v:imagedata r:id="rId43" r:pict="rId44" o:title=""/>
          </v:shape>
          <o:OLEObject Type="Embed" ProgID="Equation.DSMT4" ShapeID="_x0000_i1036" DrawAspect="Content" ObjectID="_1273996001" r:id="rId45"/>
        </w:object>
      </w:r>
      <w:r>
        <w:rPr>
          <w:sz w:val="28"/>
        </w:rPr>
        <w:t xml:space="preserve">   </w:t>
      </w:r>
      <w:r>
        <w:rPr>
          <w:sz w:val="28"/>
        </w:rPr>
        <w:tab/>
        <w:t xml:space="preserve">    </w:t>
      </w:r>
      <w:r w:rsidRPr="00AF6EF5">
        <w:rPr>
          <w:position w:val="-34"/>
          <w:sz w:val="28"/>
        </w:rPr>
        <w:object w:dxaOrig="1040" w:dyaOrig="620">
          <v:shape id="_x0000_i1037" type="#_x0000_t75" style="width:65.3pt;height:41pt" o:ole="">
            <v:imagedata r:id="rId46" r:pict="rId47" o:title=""/>
          </v:shape>
          <o:OLEObject Type="Embed" ProgID="Equation.DSMT4" ShapeID="_x0000_i1037" DrawAspect="Content" ObjectID="_1273996002" r:id="rId48"/>
        </w:object>
      </w:r>
    </w:p>
    <w:p w:rsidR="00AF6EF5" w:rsidRDefault="00AF6EF5" w:rsidP="00562704">
      <w:pPr>
        <w:jc w:val="both"/>
        <w:rPr>
          <w:position w:val="-34"/>
          <w:sz w:val="28"/>
        </w:rPr>
      </w:pPr>
    </w:p>
    <w:p w:rsidR="00AF6EF5" w:rsidRDefault="00AF6EF5" w:rsidP="00562704">
      <w:pPr>
        <w:jc w:val="both"/>
        <w:rPr>
          <w:position w:val="-34"/>
          <w:sz w:val="28"/>
        </w:rPr>
      </w:pPr>
      <w:r>
        <w:rPr>
          <w:position w:val="-34"/>
          <w:sz w:val="28"/>
        </w:rPr>
        <w:t xml:space="preserve">What is </w:t>
      </w:r>
      <w:r w:rsidR="003001E3" w:rsidRPr="00AF6EF5">
        <w:rPr>
          <w:position w:val="-47"/>
          <w:sz w:val="28"/>
        </w:rPr>
        <w:object w:dxaOrig="640" w:dyaOrig="320">
          <v:shape id="_x0000_i1038" type="#_x0000_t75" style="width:37.65pt;height:19.25pt" o:ole="">
            <v:imagedata r:id="rId49" r:pict="rId50" o:title=""/>
          </v:shape>
          <o:OLEObject Type="Embed" ProgID="Equation.DSMT4" ShapeID="_x0000_i1038" DrawAspect="Content" ObjectID="_1273996003" r:id="rId51"/>
        </w:object>
      </w:r>
      <w:r>
        <w:rPr>
          <w:position w:val="-34"/>
          <w:sz w:val="28"/>
        </w:rPr>
        <w:t xml:space="preserve"> for this circuit?</w:t>
      </w:r>
    </w:p>
    <w:p w:rsidR="00AF6EF5" w:rsidRDefault="00AF6EF5" w:rsidP="00562704">
      <w:pPr>
        <w:jc w:val="both"/>
        <w:rPr>
          <w:position w:val="-34"/>
          <w:sz w:val="28"/>
        </w:rPr>
      </w:pPr>
    </w:p>
    <w:p w:rsidR="00AF6EF5" w:rsidRDefault="00AF6EF5" w:rsidP="00562704">
      <w:pPr>
        <w:jc w:val="both"/>
        <w:rPr>
          <w:position w:val="-34"/>
          <w:sz w:val="28"/>
        </w:rPr>
      </w:pPr>
    </w:p>
    <w:p w:rsidR="00AF6EF5" w:rsidRDefault="00AF6EF5" w:rsidP="00562704">
      <w:pPr>
        <w:jc w:val="both"/>
        <w:rPr>
          <w:position w:val="-34"/>
          <w:sz w:val="28"/>
        </w:rPr>
      </w:pPr>
    </w:p>
    <w:p w:rsidR="0080061A" w:rsidRDefault="0080061A" w:rsidP="0080061A">
      <w:pPr>
        <w:jc w:val="both"/>
        <w:rPr>
          <w:position w:val="-34"/>
          <w:sz w:val="28"/>
        </w:rPr>
      </w:pPr>
      <w:r>
        <w:rPr>
          <w:position w:val="-34"/>
          <w:sz w:val="28"/>
        </w:rPr>
        <w:t xml:space="preserve">Write </w:t>
      </w:r>
      <w:r w:rsidR="003001E3" w:rsidRPr="00AF6EF5">
        <w:rPr>
          <w:position w:val="-47"/>
          <w:sz w:val="28"/>
        </w:rPr>
        <w:object w:dxaOrig="640" w:dyaOrig="320">
          <v:shape id="_x0000_i1039" type="#_x0000_t75" style="width:37.65pt;height:19.25pt" o:ole="">
            <v:imagedata r:id="rId52" r:pict="rId53" o:title=""/>
          </v:shape>
          <o:OLEObject Type="Embed" ProgID="Equation.DSMT4" ShapeID="_x0000_i1039" DrawAspect="Content" ObjectID="_1273996004" r:id="rId54"/>
        </w:object>
      </w:r>
      <w:r>
        <w:rPr>
          <w:position w:val="-34"/>
          <w:sz w:val="28"/>
        </w:rPr>
        <w:t xml:space="preserve"> in the form </w:t>
      </w:r>
      <w:r w:rsidR="003001E3" w:rsidRPr="0080061A">
        <w:rPr>
          <w:position w:val="-39"/>
          <w:sz w:val="28"/>
        </w:rPr>
        <w:object w:dxaOrig="620" w:dyaOrig="260">
          <v:shape id="_x0000_i1040" type="#_x0000_t75" style="width:35.15pt;height:15.9pt" o:ole="">
            <v:imagedata r:id="rId55" r:pict="rId56" o:title=""/>
          </v:shape>
          <o:OLEObject Type="Embed" ProgID="Equation.DSMT4" ShapeID="_x0000_i1040" DrawAspect="Content" ObjectID="_1273996005" r:id="rId57"/>
        </w:object>
      </w:r>
      <w:r>
        <w:rPr>
          <w:position w:val="-34"/>
          <w:sz w:val="28"/>
        </w:rPr>
        <w:t>.</w:t>
      </w:r>
    </w:p>
    <w:p w:rsidR="0080061A" w:rsidRDefault="0080061A" w:rsidP="0080061A">
      <w:pPr>
        <w:jc w:val="both"/>
        <w:rPr>
          <w:position w:val="-34"/>
          <w:sz w:val="28"/>
        </w:rPr>
      </w:pPr>
    </w:p>
    <w:p w:rsidR="0080061A" w:rsidRDefault="0080061A" w:rsidP="0080061A">
      <w:pPr>
        <w:jc w:val="both"/>
        <w:rPr>
          <w:position w:val="-34"/>
          <w:sz w:val="28"/>
        </w:rPr>
      </w:pPr>
    </w:p>
    <w:p w:rsidR="0080061A" w:rsidRDefault="0080061A" w:rsidP="0080061A">
      <w:pPr>
        <w:jc w:val="both"/>
        <w:rPr>
          <w:position w:val="-34"/>
          <w:sz w:val="28"/>
        </w:rPr>
      </w:pPr>
    </w:p>
    <w:p w:rsidR="0080061A" w:rsidRDefault="0080061A" w:rsidP="0080061A">
      <w:pPr>
        <w:jc w:val="both"/>
        <w:rPr>
          <w:position w:val="-34"/>
          <w:sz w:val="28"/>
        </w:rPr>
      </w:pPr>
    </w:p>
    <w:p w:rsidR="0080061A" w:rsidRDefault="0080061A" w:rsidP="0080061A">
      <w:pPr>
        <w:jc w:val="both"/>
        <w:rPr>
          <w:position w:val="-34"/>
          <w:sz w:val="28"/>
        </w:rPr>
      </w:pPr>
      <w:r>
        <w:rPr>
          <w:noProof/>
          <w:position w:val="-34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6350</wp:posOffset>
            </wp:positionV>
            <wp:extent cx="2717800" cy="2040890"/>
            <wp:effectExtent l="25400" t="0" r="0" b="0"/>
            <wp:wrapSquare wrapText="bothSides"/>
            <wp:docPr id="153" name="" descr=":Screen shot 2012-05-22 at 4.25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:Screen shot 2012-05-22 at 4.25.09 PM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23">
        <w:rPr>
          <w:b/>
          <w:position w:val="-34"/>
          <w:sz w:val="28"/>
        </w:rPr>
        <w:t>D.</w:t>
      </w:r>
      <w:r w:rsidR="00A46123">
        <w:rPr>
          <w:position w:val="-34"/>
          <w:sz w:val="28"/>
        </w:rPr>
        <w:t xml:space="preserve"> </w:t>
      </w:r>
      <w:r>
        <w:rPr>
          <w:position w:val="-34"/>
          <w:sz w:val="28"/>
        </w:rPr>
        <w:t xml:space="preserve">For graphing purposes, assume that </w:t>
      </w:r>
      <w:r w:rsidR="003001E3" w:rsidRPr="0080061A">
        <w:rPr>
          <w:position w:val="-46"/>
          <w:sz w:val="28"/>
        </w:rPr>
        <w:object w:dxaOrig="1160" w:dyaOrig="320">
          <v:shape id="_x0000_i1041" type="#_x0000_t75" style="width:67.8pt;height:19.25pt" o:ole="">
            <v:imagedata r:id="rId59" r:pict="rId60" o:title=""/>
          </v:shape>
          <o:OLEObject Type="Embed" ProgID="Equation.DSMT4" ShapeID="_x0000_i1041" DrawAspect="Content" ObjectID="_1273996006" r:id="rId61"/>
        </w:object>
      </w:r>
      <w:r w:rsidR="008D1E52">
        <w:rPr>
          <w:position w:val="-34"/>
          <w:sz w:val="28"/>
        </w:rPr>
        <w:t>.  S</w:t>
      </w:r>
      <w:r>
        <w:rPr>
          <w:position w:val="-34"/>
          <w:sz w:val="28"/>
        </w:rPr>
        <w:t xml:space="preserve">ketch </w:t>
      </w:r>
      <w:r w:rsidR="003001E3" w:rsidRPr="0080061A">
        <w:rPr>
          <w:position w:val="-46"/>
          <w:sz w:val="28"/>
        </w:rPr>
        <w:object w:dxaOrig="320" w:dyaOrig="320">
          <v:shape id="_x0000_i1042" type="#_x0000_t75" style="width:18.4pt;height:19.25pt" o:ole="">
            <v:imagedata r:id="rId62" r:pict="rId63" o:title=""/>
          </v:shape>
          <o:OLEObject Type="Embed" ProgID="Equation.DSMT4" ShapeID="_x0000_i1042" DrawAspect="Content" ObjectID="_1273996007" r:id="rId64"/>
        </w:object>
      </w:r>
      <w:r>
        <w:rPr>
          <w:position w:val="-34"/>
          <w:sz w:val="28"/>
        </w:rPr>
        <w:t xml:space="preserve">, </w:t>
      </w:r>
      <w:r w:rsidR="003001E3" w:rsidRPr="0080061A">
        <w:rPr>
          <w:position w:val="-46"/>
          <w:sz w:val="28"/>
        </w:rPr>
        <w:object w:dxaOrig="320" w:dyaOrig="320">
          <v:shape id="_x0000_i1043" type="#_x0000_t75" style="width:18.4pt;height:19.25pt" o:ole="">
            <v:imagedata r:id="rId65" r:pict="rId66" o:title=""/>
          </v:shape>
          <o:OLEObject Type="Embed" ProgID="Equation.DSMT4" ShapeID="_x0000_i1043" DrawAspect="Content" ObjectID="_1273996008" r:id="rId67"/>
        </w:object>
      </w:r>
      <w:r>
        <w:rPr>
          <w:position w:val="-34"/>
          <w:sz w:val="28"/>
        </w:rPr>
        <w:t xml:space="preserve">, </w:t>
      </w:r>
      <w:r w:rsidR="003001E3" w:rsidRPr="0080061A">
        <w:rPr>
          <w:position w:val="-46"/>
          <w:sz w:val="28"/>
        </w:rPr>
        <w:object w:dxaOrig="320" w:dyaOrig="320">
          <v:shape id="_x0000_i1044" type="#_x0000_t75" style="width:18.4pt;height:19.25pt" o:ole="">
            <v:imagedata r:id="rId68" r:pict="rId69" o:title=""/>
          </v:shape>
          <o:OLEObject Type="Embed" ProgID="Equation.DSMT4" ShapeID="_x0000_i1044" DrawAspect="Content" ObjectID="_1273996009" r:id="rId70"/>
        </w:object>
      </w:r>
      <w:r w:rsidR="008D1E52">
        <w:rPr>
          <w:position w:val="-34"/>
          <w:sz w:val="28"/>
        </w:rPr>
        <w:t xml:space="preserve">, </w:t>
      </w:r>
      <w:r>
        <w:rPr>
          <w:position w:val="-34"/>
          <w:sz w:val="28"/>
        </w:rPr>
        <w:t>and</w:t>
      </w:r>
      <w:r w:rsidR="008D1E52">
        <w:rPr>
          <w:position w:val="-34"/>
          <w:sz w:val="28"/>
        </w:rPr>
        <w:t xml:space="preserve"> show how</w:t>
      </w:r>
      <w:r w:rsidR="00A46123">
        <w:rPr>
          <w:position w:val="-34"/>
          <w:sz w:val="28"/>
        </w:rPr>
        <w:t xml:space="preserve"> they</w:t>
      </w:r>
      <w:r w:rsidR="008D1E52">
        <w:rPr>
          <w:position w:val="-34"/>
          <w:sz w:val="28"/>
        </w:rPr>
        <w:t xml:space="preserve"> </w:t>
      </w:r>
      <w:r w:rsidR="007629C1">
        <w:rPr>
          <w:position w:val="-34"/>
          <w:sz w:val="28"/>
        </w:rPr>
        <w:t>add as vectors to get</w:t>
      </w:r>
      <w:r>
        <w:rPr>
          <w:position w:val="-34"/>
          <w:sz w:val="28"/>
        </w:rPr>
        <w:t xml:space="preserve"> </w:t>
      </w:r>
      <w:r w:rsidR="003001E3" w:rsidRPr="0080061A">
        <w:rPr>
          <w:position w:val="-46"/>
          <w:sz w:val="28"/>
        </w:rPr>
        <w:object w:dxaOrig="640" w:dyaOrig="320">
          <v:shape id="_x0000_i1045" type="#_x0000_t75" style="width:37.65pt;height:19.25pt" o:ole="">
            <v:imagedata r:id="rId71" r:pict="rId72" o:title=""/>
          </v:shape>
          <o:OLEObject Type="Embed" ProgID="Equation.DSMT4" ShapeID="_x0000_i1045" DrawAspect="Content" ObjectID="_1273996010" r:id="rId73"/>
        </w:object>
      </w:r>
      <w:r w:rsidR="008D1E52">
        <w:rPr>
          <w:position w:val="-34"/>
          <w:sz w:val="28"/>
        </w:rPr>
        <w:t>.</w:t>
      </w: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  <w:r>
        <w:rPr>
          <w:sz w:val="28"/>
        </w:rPr>
        <w:t xml:space="preserve">Under what circumstances does the current </w:t>
      </w:r>
      <w:r w:rsidRPr="0080061A">
        <w:rPr>
          <w:i/>
          <w:sz w:val="28"/>
        </w:rPr>
        <w:t>lead</w:t>
      </w:r>
      <w:r>
        <w:rPr>
          <w:sz w:val="28"/>
        </w:rPr>
        <w:t xml:space="preserve"> the voltage?</w:t>
      </w: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Default="0080061A" w:rsidP="00562704">
      <w:pPr>
        <w:jc w:val="both"/>
        <w:rPr>
          <w:sz w:val="28"/>
        </w:rPr>
      </w:pPr>
    </w:p>
    <w:p w:rsidR="0080061A" w:rsidRPr="0080061A" w:rsidRDefault="0080061A" w:rsidP="00562704">
      <w:pPr>
        <w:jc w:val="both"/>
        <w:rPr>
          <w:sz w:val="28"/>
        </w:rPr>
      </w:pPr>
      <w:r>
        <w:rPr>
          <w:sz w:val="28"/>
        </w:rPr>
        <w:t xml:space="preserve">Under what circumstances are the current and voltage </w:t>
      </w:r>
      <w:r>
        <w:rPr>
          <w:i/>
          <w:sz w:val="28"/>
        </w:rPr>
        <w:t>in phase</w:t>
      </w:r>
      <w:r>
        <w:rPr>
          <w:sz w:val="28"/>
        </w:rPr>
        <w:t>?</w:t>
      </w:r>
    </w:p>
    <w:p w:rsidR="006C375A" w:rsidRPr="00AE3C5F" w:rsidRDefault="006C375A" w:rsidP="00562704">
      <w:pPr>
        <w:jc w:val="both"/>
        <w:rPr>
          <w:sz w:val="28"/>
        </w:rPr>
      </w:pPr>
    </w:p>
    <w:sectPr w:rsidR="006C375A" w:rsidRPr="00AE3C5F" w:rsidSect="00B562C3">
      <w:headerReference w:type="default" r:id="rId74"/>
      <w:footerReference w:type="even" r:id="rId75"/>
      <w:footerReference w:type="default" r:id="rId76"/>
      <w:headerReference w:type="first" r:id="rId77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91" w:rsidRDefault="00D107EE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F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F91" w:rsidRDefault="00143F91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91" w:rsidRDefault="00D107EE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143F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1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43F91" w:rsidRDefault="00143F91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91" w:rsidRPr="00B562C3" w:rsidRDefault="00A46123">
    <w:pPr>
      <w:pStyle w:val="Header"/>
    </w:pPr>
    <w:r>
      <w:rPr>
        <w:b/>
      </w:rPr>
      <w:t xml:space="preserve">05 - </w:t>
    </w:r>
    <w:r w:rsidR="00143F91">
      <w:rPr>
        <w:b/>
      </w:rPr>
      <w:t>Complex Impedance</w:t>
    </w:r>
    <w:r w:rsidR="00143F91">
      <w:rPr>
        <w:b/>
      </w:rPr>
      <w:tab/>
    </w:r>
    <w:r w:rsidR="00143F91">
      <w:rPr>
        <w:b/>
      </w:rPr>
      <w:tab/>
    </w:r>
    <w:r w:rsidR="00143F91">
      <w:t>NAME</w:t>
    </w:r>
    <w:r w:rsidR="00143F91">
      <w:softHyphen/>
    </w:r>
    <w:r w:rsidR="00143F91">
      <w:softHyphen/>
    </w:r>
    <w:r w:rsidR="00143F91">
      <w:softHyphen/>
    </w:r>
    <w:r w:rsidR="00143F91">
      <w:softHyphen/>
    </w:r>
    <w:r w:rsidR="00143F91">
      <w:softHyphen/>
    </w:r>
    <w:r w:rsidR="00143F91">
      <w:softHyphen/>
    </w:r>
    <w:r w:rsidR="00143F91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44" w:rsidRDefault="00F51644" w:rsidP="00F51644">
    <w:pPr>
      <w:pStyle w:val="Header"/>
      <w:jc w:val="right"/>
    </w:pPr>
    <w:r w:rsidRPr="00F51644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4AC8"/>
    <w:rsid w:val="0002641E"/>
    <w:rsid w:val="00040EBB"/>
    <w:rsid w:val="00077205"/>
    <w:rsid w:val="000E7F4A"/>
    <w:rsid w:val="000F75E0"/>
    <w:rsid w:val="00143F91"/>
    <w:rsid w:val="001444B8"/>
    <w:rsid w:val="00172276"/>
    <w:rsid w:val="00252F19"/>
    <w:rsid w:val="002723CD"/>
    <w:rsid w:val="002828FE"/>
    <w:rsid w:val="002C494D"/>
    <w:rsid w:val="003001E3"/>
    <w:rsid w:val="003162ED"/>
    <w:rsid w:val="003919C0"/>
    <w:rsid w:val="00393805"/>
    <w:rsid w:val="003C5390"/>
    <w:rsid w:val="00432F3F"/>
    <w:rsid w:val="00463F85"/>
    <w:rsid w:val="004B758C"/>
    <w:rsid w:val="004E4A0D"/>
    <w:rsid w:val="005222F5"/>
    <w:rsid w:val="00562704"/>
    <w:rsid w:val="00572E16"/>
    <w:rsid w:val="00577DDE"/>
    <w:rsid w:val="005B7436"/>
    <w:rsid w:val="005E4991"/>
    <w:rsid w:val="006624D3"/>
    <w:rsid w:val="00697979"/>
    <w:rsid w:val="006C375A"/>
    <w:rsid w:val="0071798C"/>
    <w:rsid w:val="00737C59"/>
    <w:rsid w:val="007629C1"/>
    <w:rsid w:val="00782C8F"/>
    <w:rsid w:val="00790CDB"/>
    <w:rsid w:val="007C0E5C"/>
    <w:rsid w:val="0080061A"/>
    <w:rsid w:val="0081007E"/>
    <w:rsid w:val="0083771D"/>
    <w:rsid w:val="00885A2F"/>
    <w:rsid w:val="008D1E52"/>
    <w:rsid w:val="008D6B9A"/>
    <w:rsid w:val="009172BF"/>
    <w:rsid w:val="00933DF4"/>
    <w:rsid w:val="0094603A"/>
    <w:rsid w:val="009778A1"/>
    <w:rsid w:val="0099531B"/>
    <w:rsid w:val="00A46123"/>
    <w:rsid w:val="00A80E52"/>
    <w:rsid w:val="00AA4F75"/>
    <w:rsid w:val="00AC0DF4"/>
    <w:rsid w:val="00AC1052"/>
    <w:rsid w:val="00AE3C5F"/>
    <w:rsid w:val="00AF6EF5"/>
    <w:rsid w:val="00B322F8"/>
    <w:rsid w:val="00B562C3"/>
    <w:rsid w:val="00B76DE1"/>
    <w:rsid w:val="00B93131"/>
    <w:rsid w:val="00BA37A3"/>
    <w:rsid w:val="00C02946"/>
    <w:rsid w:val="00C46C55"/>
    <w:rsid w:val="00C52625"/>
    <w:rsid w:val="00C55473"/>
    <w:rsid w:val="00C705DA"/>
    <w:rsid w:val="00C978C1"/>
    <w:rsid w:val="00D107EE"/>
    <w:rsid w:val="00D125C2"/>
    <w:rsid w:val="00D529F6"/>
    <w:rsid w:val="00D609A0"/>
    <w:rsid w:val="00D72647"/>
    <w:rsid w:val="00DA7353"/>
    <w:rsid w:val="00DB3B34"/>
    <w:rsid w:val="00DC0497"/>
    <w:rsid w:val="00DC71C1"/>
    <w:rsid w:val="00EB1661"/>
    <w:rsid w:val="00EB6D1D"/>
    <w:rsid w:val="00EE2AA8"/>
    <w:rsid w:val="00F5164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3CD"/>
  </w:style>
  <w:style w:type="paragraph" w:styleId="Footer">
    <w:name w:val="footer"/>
    <w:basedOn w:val="Normal"/>
    <w:link w:val="FooterChar"/>
    <w:uiPriority w:val="99"/>
    <w:semiHidden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3CD"/>
  </w:style>
  <w:style w:type="character" w:styleId="PageNumber">
    <w:name w:val="page number"/>
    <w:basedOn w:val="DefaultParagraphFont"/>
    <w:uiPriority w:val="99"/>
    <w:semiHidden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63" Type="http://schemas.openxmlformats.org/officeDocument/2006/relationships/image" Target="media/image42.pict"/><Relationship Id="rId64" Type="http://schemas.openxmlformats.org/officeDocument/2006/relationships/oleObject" Target="embeddings/oleObject18.bin"/><Relationship Id="rId65" Type="http://schemas.openxmlformats.org/officeDocument/2006/relationships/image" Target="media/image43.png"/><Relationship Id="rId66" Type="http://schemas.openxmlformats.org/officeDocument/2006/relationships/image" Target="media/image44.pict"/><Relationship Id="rId67" Type="http://schemas.openxmlformats.org/officeDocument/2006/relationships/oleObject" Target="embeddings/oleObject19.bin"/><Relationship Id="rId68" Type="http://schemas.openxmlformats.org/officeDocument/2006/relationships/image" Target="media/image45.png"/><Relationship Id="rId69" Type="http://schemas.openxmlformats.org/officeDocument/2006/relationships/image" Target="media/image46.pict"/><Relationship Id="rId50" Type="http://schemas.openxmlformats.org/officeDocument/2006/relationships/image" Target="media/image33.pict"/><Relationship Id="rId51" Type="http://schemas.openxmlformats.org/officeDocument/2006/relationships/oleObject" Target="embeddings/oleObject14.bin"/><Relationship Id="rId52" Type="http://schemas.openxmlformats.org/officeDocument/2006/relationships/image" Target="media/image34.png"/><Relationship Id="rId53" Type="http://schemas.openxmlformats.org/officeDocument/2006/relationships/image" Target="media/image35.pict"/><Relationship Id="rId54" Type="http://schemas.openxmlformats.org/officeDocument/2006/relationships/oleObject" Target="embeddings/oleObject15.bin"/><Relationship Id="rId55" Type="http://schemas.openxmlformats.org/officeDocument/2006/relationships/image" Target="media/image36.png"/><Relationship Id="rId56" Type="http://schemas.openxmlformats.org/officeDocument/2006/relationships/image" Target="media/image37.pict"/><Relationship Id="rId57" Type="http://schemas.openxmlformats.org/officeDocument/2006/relationships/oleObject" Target="embeddings/oleObject16.bin"/><Relationship Id="rId58" Type="http://schemas.openxmlformats.org/officeDocument/2006/relationships/image" Target="media/image38.png"/><Relationship Id="rId59" Type="http://schemas.openxmlformats.org/officeDocument/2006/relationships/image" Target="media/image39.png"/><Relationship Id="rId40" Type="http://schemas.openxmlformats.org/officeDocument/2006/relationships/image" Target="media/image26.png"/><Relationship Id="rId41" Type="http://schemas.openxmlformats.org/officeDocument/2006/relationships/image" Target="media/image27.pict"/><Relationship Id="rId42" Type="http://schemas.openxmlformats.org/officeDocument/2006/relationships/oleObject" Target="embeddings/oleObject11.bin"/><Relationship Id="rId43" Type="http://schemas.openxmlformats.org/officeDocument/2006/relationships/image" Target="media/image28.png"/><Relationship Id="rId44" Type="http://schemas.openxmlformats.org/officeDocument/2006/relationships/image" Target="media/image29.pict"/><Relationship Id="rId45" Type="http://schemas.openxmlformats.org/officeDocument/2006/relationships/oleObject" Target="embeddings/oleObject12.bin"/><Relationship Id="rId46" Type="http://schemas.openxmlformats.org/officeDocument/2006/relationships/image" Target="media/image30.png"/><Relationship Id="rId47" Type="http://schemas.openxmlformats.org/officeDocument/2006/relationships/image" Target="media/image31.pict"/><Relationship Id="rId48" Type="http://schemas.openxmlformats.org/officeDocument/2006/relationships/oleObject" Target="embeddings/oleObject13.bin"/><Relationship Id="rId49" Type="http://schemas.openxmlformats.org/officeDocument/2006/relationships/image" Target="media/image3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oleObject" Target="embeddings/oleObject8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33" Type="http://schemas.openxmlformats.org/officeDocument/2006/relationships/oleObject" Target="embeddings/oleObject9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oleObject10.bin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70" Type="http://schemas.openxmlformats.org/officeDocument/2006/relationships/oleObject" Target="embeddings/oleObject20.bin"/><Relationship Id="rId71" Type="http://schemas.openxmlformats.org/officeDocument/2006/relationships/image" Target="media/image47.png"/><Relationship Id="rId72" Type="http://schemas.openxmlformats.org/officeDocument/2006/relationships/image" Target="media/image48.pict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7.bin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73" Type="http://schemas.openxmlformats.org/officeDocument/2006/relationships/oleObject" Target="embeddings/oleObject21.bin"/><Relationship Id="rId74" Type="http://schemas.openxmlformats.org/officeDocument/2006/relationships/header" Target="header1.xml"/><Relationship Id="rId75" Type="http://schemas.openxmlformats.org/officeDocument/2006/relationships/footer" Target="footer1.xml"/><Relationship Id="rId76" Type="http://schemas.openxmlformats.org/officeDocument/2006/relationships/footer" Target="footer2.xml"/><Relationship Id="rId77" Type="http://schemas.openxmlformats.org/officeDocument/2006/relationships/header" Target="header2.xm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image" Target="media/image40.pict"/><Relationship Id="rId61" Type="http://schemas.openxmlformats.org/officeDocument/2006/relationships/oleObject" Target="embeddings/oleObject17.bin"/><Relationship Id="rId62" Type="http://schemas.openxmlformats.org/officeDocument/2006/relationships/image" Target="media/image41.png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3301</Characters>
  <Application>Microsoft Macintosh Word</Application>
  <DocSecurity>0</DocSecurity>
  <Lines>27</Lines>
  <Paragraphs>6</Paragraphs>
  <ScaleCrop>false</ScaleCrop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2012-05-31T23:10:00Z</cp:lastPrinted>
  <dcterms:created xsi:type="dcterms:W3CDTF">2012-06-02T16:56:00Z</dcterms:created>
  <dcterms:modified xsi:type="dcterms:W3CDTF">2012-06-02T16:56:00Z</dcterms:modified>
</cp:coreProperties>
</file>